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1B6525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743E00">
              <w:rPr>
                <w:rFonts w:ascii="Tahoma" w:hAnsi="Tahoma" w:cs="Tahoma"/>
              </w:rPr>
              <w:t xml:space="preserve"> Josué Rogel Rodríguez 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bookmarkStart w:id="0" w:name="_GoBack"/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bookmarkEnd w:id="0"/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0968E6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3E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0D1C8FEB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43E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2021</w:t>
            </w:r>
          </w:p>
          <w:p w14:paraId="6881245B" w14:textId="77777777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43E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INEA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31A0">
              <w:rPr>
                <w:rFonts w:ascii="Tahoma" w:hAnsi="Tahoma" w:cs="Tahoma"/>
              </w:rPr>
              <w:t>Empresa: Transporte</w:t>
            </w:r>
          </w:p>
          <w:p w14:paraId="435697BC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31A0">
              <w:rPr>
                <w:rFonts w:ascii="Tahoma" w:hAnsi="Tahoma" w:cs="Tahoma"/>
              </w:rPr>
              <w:t>Período: 2020-2024</w:t>
            </w:r>
          </w:p>
          <w:p w14:paraId="6C07EDCC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331A0">
              <w:rPr>
                <w:rFonts w:ascii="Tahoma" w:hAnsi="Tahoma" w:cs="Tahoma"/>
              </w:rPr>
              <w:t>Cargo: propietario</w:t>
            </w:r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3</cp:revision>
  <dcterms:created xsi:type="dcterms:W3CDTF">2024-06-01T22:33:00Z</dcterms:created>
  <dcterms:modified xsi:type="dcterms:W3CDTF">2024-06-01T23:10:00Z</dcterms:modified>
</cp:coreProperties>
</file>